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E0D80" w14:textId="77777777" w:rsidR="003A28D1" w:rsidRPr="00C53526" w:rsidRDefault="003A28D1" w:rsidP="003A28D1">
      <w:pPr>
        <w:widowControl w:val="0"/>
        <w:autoSpaceDE w:val="0"/>
        <w:autoSpaceDN w:val="0"/>
        <w:adjustRightInd w:val="0"/>
        <w:spacing w:after="120"/>
        <w:rPr>
          <w:rFonts w:ascii="Cambria" w:hAnsi="Cambria" w:cs="Times New Roman"/>
          <w:lang w:eastAsia="ja-JP"/>
        </w:rPr>
      </w:pPr>
      <w:r w:rsidRPr="00C53526">
        <w:rPr>
          <w:rFonts w:ascii="Cambria" w:hAnsi="Cambria" w:cs="Times New Roman"/>
          <w:lang w:eastAsia="ja-JP"/>
        </w:rPr>
        <w:t>FOR IMMEDIATE RELEASE</w:t>
      </w:r>
    </w:p>
    <w:p w14:paraId="64B8DD6F" w14:textId="77777777" w:rsidR="003A28D1" w:rsidRPr="00C53526" w:rsidRDefault="003A28D1" w:rsidP="003A28D1">
      <w:pPr>
        <w:widowControl w:val="0"/>
        <w:autoSpaceDE w:val="0"/>
        <w:autoSpaceDN w:val="0"/>
        <w:adjustRightInd w:val="0"/>
        <w:spacing w:after="120"/>
        <w:rPr>
          <w:rFonts w:ascii="Cambria" w:hAnsi="Cambria" w:cs="Times New Roman"/>
          <w:lang w:eastAsia="ja-JP"/>
        </w:rPr>
      </w:pPr>
      <w:r w:rsidRPr="00C53526">
        <w:rPr>
          <w:rFonts w:ascii="Cambria" w:hAnsi="Cambria" w:cs="Times New Roman"/>
          <w:lang w:eastAsia="ja-JP"/>
        </w:rPr>
        <w:t>CONTACT: Erin Parkhurst, Editor</w:t>
      </w:r>
    </w:p>
    <w:p w14:paraId="4DAFB22E" w14:textId="19310323" w:rsidR="003A28D1" w:rsidRPr="00C53526" w:rsidRDefault="0010303C" w:rsidP="00DF40E8">
      <w:pPr>
        <w:widowControl w:val="0"/>
        <w:autoSpaceDE w:val="0"/>
        <w:autoSpaceDN w:val="0"/>
        <w:adjustRightInd w:val="0"/>
        <w:spacing w:after="120"/>
        <w:rPr>
          <w:rFonts w:ascii="Cambria" w:hAnsi="Cambria" w:cs="Times New Roman"/>
          <w:color w:val="0000FF" w:themeColor="hyperlink"/>
          <w:u w:val="single" w:color="094EE5"/>
          <w:lang w:eastAsia="ja-JP"/>
        </w:rPr>
      </w:pPr>
      <w:hyperlink r:id="rId5" w:history="1">
        <w:r w:rsidR="003A28D1" w:rsidRPr="00C53526">
          <w:rPr>
            <w:rStyle w:val="Hyperlink"/>
            <w:rFonts w:ascii="Cambria" w:hAnsi="Cambria" w:cs="Times New Roman"/>
            <w:u w:color="094EE5"/>
            <w:lang w:eastAsia="ja-JP"/>
          </w:rPr>
          <w:t>ErinParkhurst@CapeFear.com</w:t>
        </w:r>
      </w:hyperlink>
    </w:p>
    <w:p w14:paraId="08520DEA" w14:textId="77777777" w:rsidR="00DF40E8" w:rsidRPr="00C53526" w:rsidRDefault="00DF40E8" w:rsidP="00DF40E8">
      <w:pPr>
        <w:widowControl w:val="0"/>
        <w:autoSpaceDE w:val="0"/>
        <w:autoSpaceDN w:val="0"/>
        <w:adjustRightInd w:val="0"/>
        <w:spacing w:after="120"/>
        <w:rPr>
          <w:rFonts w:ascii="Cambria" w:hAnsi="Cambria" w:cs="Times New Roman"/>
          <w:color w:val="0000FF" w:themeColor="hyperlink"/>
          <w:u w:val="single" w:color="094EE5"/>
          <w:lang w:eastAsia="ja-JP"/>
        </w:rPr>
      </w:pPr>
    </w:p>
    <w:p w14:paraId="68537656" w14:textId="77777777" w:rsidR="003A28D1" w:rsidRPr="00C53526" w:rsidRDefault="003A28D1" w:rsidP="003A28D1">
      <w:pPr>
        <w:spacing w:after="120"/>
        <w:rPr>
          <w:rFonts w:ascii="Cambria" w:hAnsi="Cambria" w:cs="Times New Roman"/>
          <w:lang w:eastAsia="ja-JP"/>
        </w:rPr>
      </w:pPr>
      <w:r w:rsidRPr="00C53526">
        <w:rPr>
          <w:rFonts w:ascii="Cambria" w:hAnsi="Cambria" w:cs="Times New Roman"/>
          <w:lang w:eastAsia="ja-JP"/>
        </w:rPr>
        <w:t xml:space="preserve">RICHMOND, Va. </w:t>
      </w:r>
    </w:p>
    <w:p w14:paraId="64EFA319" w14:textId="5E751993" w:rsidR="003A28D1" w:rsidRPr="00C53526" w:rsidRDefault="001F244A" w:rsidP="003A28D1">
      <w:pPr>
        <w:spacing w:after="120"/>
        <w:rPr>
          <w:rFonts w:ascii="Cambria" w:hAnsi="Cambria" w:cs="Times New Roman"/>
          <w:lang w:eastAsia="ja-JP"/>
        </w:rPr>
      </w:pPr>
      <w:r w:rsidRPr="00C53526">
        <w:rPr>
          <w:rFonts w:ascii="Cambria" w:hAnsi="Cambria" w:cs="Times New Roman"/>
          <w:lang w:eastAsia="ja-JP"/>
        </w:rPr>
        <w:t>January 10, 2014</w:t>
      </w:r>
      <w:r w:rsidR="003A28D1" w:rsidRPr="00C53526">
        <w:rPr>
          <w:rFonts w:ascii="Cambria" w:hAnsi="Cambria" w:cs="Times New Roman"/>
          <w:lang w:eastAsia="ja-JP"/>
        </w:rPr>
        <w:t xml:space="preserve"> —</w:t>
      </w:r>
      <w:r w:rsidR="003A28D1" w:rsidRPr="00C53526">
        <w:rPr>
          <w:rFonts w:ascii="Cambria" w:hAnsi="Cambria" w:cs="Times New Roman"/>
          <w:b/>
          <w:i/>
          <w:lang w:eastAsia="ja-JP"/>
        </w:rPr>
        <w:t xml:space="preserve">Virginia Living </w:t>
      </w:r>
      <w:r w:rsidRPr="00C53526">
        <w:rPr>
          <w:rFonts w:ascii="Cambria" w:hAnsi="Cambria" w:cs="Times New Roman"/>
          <w:b/>
          <w:lang w:eastAsia="ja-JP"/>
        </w:rPr>
        <w:t>February 2014</w:t>
      </w:r>
      <w:r w:rsidR="00674AC8" w:rsidRPr="00C53526">
        <w:rPr>
          <w:rFonts w:ascii="Cambria" w:hAnsi="Cambria" w:cs="Times New Roman"/>
          <w:b/>
          <w:lang w:eastAsia="ja-JP"/>
        </w:rPr>
        <w:t xml:space="preserve"> now on newsstands</w:t>
      </w:r>
      <w:r w:rsidR="003A28D1" w:rsidRPr="00C53526">
        <w:rPr>
          <w:rFonts w:ascii="Cambria" w:hAnsi="Cambria" w:cs="Times New Roman"/>
          <w:lang w:eastAsia="ja-JP"/>
        </w:rPr>
        <w:t>.</w:t>
      </w:r>
    </w:p>
    <w:p w14:paraId="011C21A3" w14:textId="77777777" w:rsidR="00C4331E" w:rsidRPr="00C53526" w:rsidRDefault="00C4331E" w:rsidP="00C4331E">
      <w:pPr>
        <w:rPr>
          <w:rFonts w:ascii="Cambria" w:hAnsi="Cambria"/>
          <w:b/>
        </w:rPr>
      </w:pPr>
    </w:p>
    <w:p w14:paraId="4D108F2E" w14:textId="2B818B7A" w:rsidR="000E25CB" w:rsidRPr="00C53526" w:rsidRDefault="00674AC8" w:rsidP="000E25CB">
      <w:pPr>
        <w:spacing w:after="160"/>
        <w:rPr>
          <w:rFonts w:ascii="Cambria" w:hAnsi="Cambria"/>
        </w:rPr>
      </w:pPr>
      <w:r w:rsidRPr="00C53526">
        <w:rPr>
          <w:rFonts w:ascii="Cambria" w:hAnsi="Cambria" w:cs="Times New Roman"/>
          <w:bCs/>
          <w:iCs/>
        </w:rPr>
        <w:t xml:space="preserve">The </w:t>
      </w:r>
      <w:r w:rsidR="001F244A" w:rsidRPr="00C53526">
        <w:rPr>
          <w:rFonts w:ascii="Cambria" w:hAnsi="Cambria" w:cs="Times New Roman"/>
          <w:bCs/>
          <w:iCs/>
        </w:rPr>
        <w:t>February 2014</w:t>
      </w:r>
      <w:r w:rsidRPr="00C53526">
        <w:rPr>
          <w:rFonts w:ascii="Cambria" w:hAnsi="Cambria" w:cs="Times New Roman"/>
          <w:bCs/>
          <w:iCs/>
        </w:rPr>
        <w:t xml:space="preserve"> issue of </w:t>
      </w:r>
      <w:r w:rsidR="00C4331E" w:rsidRPr="00C53526">
        <w:rPr>
          <w:rFonts w:ascii="Cambria" w:hAnsi="Cambria" w:cs="Times New Roman"/>
          <w:b/>
          <w:bCs/>
          <w:i/>
          <w:iCs/>
        </w:rPr>
        <w:t>Virginia Living</w:t>
      </w:r>
      <w:r w:rsidR="00C4331E" w:rsidRPr="00C53526">
        <w:rPr>
          <w:rFonts w:ascii="Cambria" w:hAnsi="Cambria" w:cs="Times New Roman"/>
          <w:b/>
          <w:bCs/>
        </w:rPr>
        <w:t xml:space="preserve"> </w:t>
      </w:r>
      <w:r w:rsidR="000E25CB" w:rsidRPr="00C53526">
        <w:rPr>
          <w:rFonts w:ascii="Cambria" w:hAnsi="Cambria"/>
        </w:rPr>
        <w:t xml:space="preserve">celebrates saying ‘I do’ in grand Virginia style with </w:t>
      </w:r>
      <w:r w:rsidR="000E25CB" w:rsidRPr="00C53526">
        <w:rPr>
          <w:rFonts w:ascii="Cambria" w:hAnsi="Cambria"/>
          <w:b/>
          <w:i/>
        </w:rPr>
        <w:t>Virginia Living</w:t>
      </w:r>
      <w:r w:rsidR="000E25CB" w:rsidRPr="00C53526">
        <w:rPr>
          <w:rFonts w:ascii="Cambria" w:hAnsi="Cambria"/>
          <w:b/>
        </w:rPr>
        <w:t xml:space="preserve"> Weddings 2014</w:t>
      </w:r>
      <w:r w:rsidR="000E25CB" w:rsidRPr="00C53526">
        <w:rPr>
          <w:rFonts w:ascii="Cambria" w:hAnsi="Cambria"/>
        </w:rPr>
        <w:t xml:space="preserve">, a special supplement featuring some of the Commonwealth’s most beautiful real weddings. We also present </w:t>
      </w:r>
      <w:r w:rsidR="000E25CB" w:rsidRPr="00C53526">
        <w:rPr>
          <w:rFonts w:ascii="Cambria" w:hAnsi="Cambria"/>
          <w:b/>
        </w:rPr>
        <w:t>Top Wedding Vendors 2014</w:t>
      </w:r>
      <w:r w:rsidR="000E25CB" w:rsidRPr="00C53526">
        <w:rPr>
          <w:rFonts w:ascii="Cambria" w:hAnsi="Cambria"/>
        </w:rPr>
        <w:t xml:space="preserve">, a resource of more than 600 of the industry’s best professionals in all five regions of the Commonwealth. In our feature story, you’ll meet the </w:t>
      </w:r>
      <w:proofErr w:type="spellStart"/>
      <w:r w:rsidR="000E25CB" w:rsidRPr="00C53526">
        <w:rPr>
          <w:rFonts w:ascii="Cambria" w:hAnsi="Cambria"/>
        </w:rPr>
        <w:t>Porschephiles</w:t>
      </w:r>
      <w:proofErr w:type="spellEnd"/>
      <w:r w:rsidR="000E25CB" w:rsidRPr="00C53526">
        <w:rPr>
          <w:rFonts w:ascii="Cambria" w:hAnsi="Cambria"/>
        </w:rPr>
        <w:t xml:space="preserve"> of the Shenandoah Region Porsche Club and find out why they find this iconic sports car so irresistible.  Our </w:t>
      </w:r>
      <w:r w:rsidR="009D3FE9">
        <w:rPr>
          <w:rFonts w:ascii="Cambria" w:hAnsi="Cambria"/>
        </w:rPr>
        <w:t xml:space="preserve">new </w:t>
      </w:r>
      <w:r w:rsidR="000E25CB" w:rsidRPr="00C53526">
        <w:rPr>
          <w:rFonts w:ascii="Cambria" w:hAnsi="Cambria"/>
        </w:rPr>
        <w:t xml:space="preserve">Retirement Living </w:t>
      </w:r>
      <w:r w:rsidR="009D3FE9">
        <w:rPr>
          <w:rFonts w:ascii="Cambria" w:hAnsi="Cambria"/>
        </w:rPr>
        <w:t xml:space="preserve">special </w:t>
      </w:r>
      <w:r w:rsidR="000E25CB" w:rsidRPr="00C53526">
        <w:rPr>
          <w:rFonts w:ascii="Cambria" w:hAnsi="Cambria"/>
        </w:rPr>
        <w:t>section takes a look at retirees who are living at the top of their game with active lifestyles in communities and college towns ac</w:t>
      </w:r>
      <w:bookmarkStart w:id="0" w:name="_GoBack"/>
      <w:bookmarkEnd w:id="0"/>
      <w:r w:rsidR="000E25CB" w:rsidRPr="00C53526">
        <w:rPr>
          <w:rFonts w:ascii="Cambria" w:hAnsi="Cambria"/>
        </w:rPr>
        <w:t>ross the state. You’ll</w:t>
      </w:r>
      <w:r w:rsidR="004537AF">
        <w:rPr>
          <w:rFonts w:ascii="Cambria" w:hAnsi="Cambria"/>
        </w:rPr>
        <w:t xml:space="preserve"> also find </w:t>
      </w:r>
      <w:r w:rsidR="000E25CB" w:rsidRPr="00C53526">
        <w:rPr>
          <w:rFonts w:ascii="Cambria" w:hAnsi="Cambria"/>
        </w:rPr>
        <w:t xml:space="preserve">recipes for fabulous pho, a versatile and classic Vietnamese soup with herbaceous additives and condiments that make it a </w:t>
      </w:r>
      <w:proofErr w:type="gramStart"/>
      <w:r w:rsidR="000E25CB" w:rsidRPr="00C53526">
        <w:rPr>
          <w:rFonts w:ascii="Cambria" w:hAnsi="Cambria"/>
        </w:rPr>
        <w:t>please-all</w:t>
      </w:r>
      <w:proofErr w:type="gramEnd"/>
      <w:r w:rsidR="000E25CB" w:rsidRPr="00C53526">
        <w:rPr>
          <w:rFonts w:ascii="Cambria" w:hAnsi="Cambria"/>
        </w:rPr>
        <w:t xml:space="preserve"> for finicky families. </w:t>
      </w:r>
    </w:p>
    <w:p w14:paraId="63515F31" w14:textId="0F51B3E0" w:rsidR="000E25CB" w:rsidRPr="00C53526" w:rsidRDefault="000E25CB" w:rsidP="000E25CB">
      <w:pPr>
        <w:spacing w:after="160"/>
        <w:rPr>
          <w:rFonts w:ascii="Cambria" w:hAnsi="Cambria" w:cs="Times New Roman"/>
          <w:lang w:eastAsia="ja-JP"/>
        </w:rPr>
      </w:pPr>
      <w:r w:rsidRPr="00C53526">
        <w:rPr>
          <w:rFonts w:ascii="Cambria" w:hAnsi="Cambria"/>
        </w:rPr>
        <w:t xml:space="preserve">All that, plus the scoop on squash (the game, not the gourd!) in Richmond, open water marathon swimming champion Courtney </w:t>
      </w:r>
      <w:proofErr w:type="spellStart"/>
      <w:r w:rsidRPr="00C53526">
        <w:rPr>
          <w:rFonts w:ascii="Cambria" w:hAnsi="Cambria"/>
        </w:rPr>
        <w:t>Paulk</w:t>
      </w:r>
      <w:proofErr w:type="spellEnd"/>
      <w:r w:rsidRPr="00C53526">
        <w:rPr>
          <w:rFonts w:ascii="Cambria" w:hAnsi="Cambria"/>
        </w:rPr>
        <w:t>, Virginia’s mighty oak trees, our picks for the season’s most interesting events and more.</w:t>
      </w:r>
    </w:p>
    <w:p w14:paraId="00E8463B" w14:textId="3C9FE705" w:rsidR="00AB51C9" w:rsidRPr="00C53526" w:rsidRDefault="00AB51C9" w:rsidP="00AB51C9">
      <w:pPr>
        <w:spacing w:after="120" w:line="230" w:lineRule="exact"/>
        <w:rPr>
          <w:rFonts w:ascii="Cambria" w:hAnsi="Cambria" w:cs="Times New Roman"/>
          <w:bCs/>
        </w:rPr>
      </w:pPr>
      <w:r w:rsidRPr="00C53526">
        <w:rPr>
          <w:rFonts w:ascii="Cambria" w:hAnsi="Cambria" w:cs="Times New Roman"/>
          <w:bCs/>
          <w:i/>
        </w:rPr>
        <w:t>Virginia Living</w:t>
      </w:r>
      <w:r w:rsidRPr="00C53526">
        <w:rPr>
          <w:rFonts w:ascii="Cambria" w:hAnsi="Cambria" w:cs="Times New Roman"/>
          <w:bCs/>
        </w:rPr>
        <w:t xml:space="preserve">’s </w:t>
      </w:r>
      <w:r w:rsidR="000E25CB" w:rsidRPr="00C53526">
        <w:rPr>
          <w:rFonts w:ascii="Cambria" w:hAnsi="Cambria" w:cs="Times New Roman"/>
          <w:bCs/>
        </w:rPr>
        <w:t>February</w:t>
      </w:r>
      <w:r w:rsidRPr="00C53526">
        <w:rPr>
          <w:rFonts w:ascii="Cambria" w:hAnsi="Cambria" w:cs="Times New Roman"/>
          <w:bCs/>
        </w:rPr>
        <w:t xml:space="preserve"> issue hits newsstands </w:t>
      </w:r>
      <w:r w:rsidR="000E25CB" w:rsidRPr="00C53526">
        <w:rPr>
          <w:rFonts w:ascii="Cambria" w:hAnsi="Cambria" w:cs="Times New Roman"/>
          <w:bCs/>
        </w:rPr>
        <w:t>Jan. 10</w:t>
      </w:r>
      <w:r w:rsidRPr="00C53526">
        <w:rPr>
          <w:rFonts w:ascii="Cambria" w:hAnsi="Cambria" w:cs="Times New Roman"/>
          <w:bCs/>
        </w:rPr>
        <w:t>.</w:t>
      </w:r>
    </w:p>
    <w:p w14:paraId="5EB9DCAB" w14:textId="2C5A2458" w:rsidR="003A28D1" w:rsidRPr="00C53526" w:rsidRDefault="003A28D1" w:rsidP="003A28D1">
      <w:pPr>
        <w:spacing w:after="120"/>
        <w:rPr>
          <w:rFonts w:ascii="Cambria" w:hAnsi="Cambria" w:cs="Times New Roman"/>
          <w:lang w:eastAsia="ja-JP"/>
        </w:rPr>
      </w:pPr>
      <w:proofErr w:type="gramStart"/>
      <w:r w:rsidRPr="00C53526">
        <w:rPr>
          <w:rFonts w:ascii="Cambria" w:hAnsi="Cambria" w:cs="Times New Roman"/>
          <w:lang w:eastAsia="ja-JP"/>
        </w:rPr>
        <w:t>……..</w:t>
      </w:r>
      <w:proofErr w:type="gramEnd"/>
    </w:p>
    <w:p w14:paraId="1B537300" w14:textId="77777777" w:rsidR="003A28D1" w:rsidRPr="00C53526" w:rsidRDefault="003A28D1" w:rsidP="003A28D1">
      <w:pPr>
        <w:widowControl w:val="0"/>
        <w:autoSpaceDE w:val="0"/>
        <w:autoSpaceDN w:val="0"/>
        <w:adjustRightInd w:val="0"/>
        <w:spacing w:after="120"/>
        <w:rPr>
          <w:rFonts w:ascii="Cambria" w:hAnsi="Cambria" w:cs="Times New Roman"/>
          <w:lang w:eastAsia="ja-JP"/>
        </w:rPr>
      </w:pPr>
      <w:r w:rsidRPr="00C53526">
        <w:rPr>
          <w:rFonts w:ascii="Cambria" w:hAnsi="Cambria" w:cs="Times New Roman"/>
          <w:b/>
          <w:bCs/>
          <w:lang w:eastAsia="ja-JP"/>
        </w:rPr>
        <w:t xml:space="preserve">About </w:t>
      </w:r>
      <w:r w:rsidRPr="00C53526">
        <w:rPr>
          <w:rFonts w:ascii="Cambria" w:hAnsi="Cambria" w:cs="Times New Roman"/>
          <w:b/>
          <w:bCs/>
          <w:i/>
          <w:iCs/>
          <w:lang w:eastAsia="ja-JP"/>
        </w:rPr>
        <w:t>Virginia Living</w:t>
      </w:r>
    </w:p>
    <w:p w14:paraId="6B6F8989" w14:textId="7A5D7B85" w:rsidR="003A28D1" w:rsidRPr="00C53526" w:rsidRDefault="003A28D1" w:rsidP="003A28D1">
      <w:pPr>
        <w:widowControl w:val="0"/>
        <w:autoSpaceDE w:val="0"/>
        <w:autoSpaceDN w:val="0"/>
        <w:adjustRightInd w:val="0"/>
        <w:spacing w:after="120"/>
        <w:rPr>
          <w:rFonts w:ascii="Cambria" w:hAnsi="Cambria" w:cs="Times New Roman"/>
          <w:lang w:eastAsia="ja-JP"/>
        </w:rPr>
      </w:pPr>
      <w:r w:rsidRPr="00C53526">
        <w:rPr>
          <w:rFonts w:ascii="Cambria" w:hAnsi="Cambria" w:cs="Times New Roman"/>
          <w:i/>
          <w:iCs/>
          <w:lang w:eastAsia="ja-JP"/>
        </w:rPr>
        <w:t xml:space="preserve">Virginia Living </w:t>
      </w:r>
      <w:r w:rsidRPr="00C53526">
        <w:rPr>
          <w:rFonts w:ascii="Cambria" w:hAnsi="Cambria" w:cs="Times New Roman"/>
          <w:lang w:eastAsia="ja-JP"/>
        </w:rPr>
        <w:t>celebrates all things Virg</w:t>
      </w:r>
      <w:r w:rsidR="00AB51C9" w:rsidRPr="00C53526">
        <w:rPr>
          <w:rFonts w:ascii="Cambria" w:hAnsi="Cambria" w:cs="Times New Roman"/>
          <w:lang w:eastAsia="ja-JP"/>
        </w:rPr>
        <w:t>inia—from its people and places</w:t>
      </w:r>
      <w:r w:rsidRPr="00C53526">
        <w:rPr>
          <w:rFonts w:ascii="Cambria" w:hAnsi="Cambria" w:cs="Times New Roman"/>
          <w:lang w:eastAsia="ja-JP"/>
        </w:rPr>
        <w:t xml:space="preserve"> to its deep history and traditions. The highest quality, most </w:t>
      </w:r>
      <w:proofErr w:type="gramStart"/>
      <w:r w:rsidRPr="00C53526">
        <w:rPr>
          <w:rFonts w:ascii="Cambria" w:hAnsi="Cambria" w:cs="Times New Roman"/>
          <w:lang w:eastAsia="ja-JP"/>
        </w:rPr>
        <w:t>widely-read</w:t>
      </w:r>
      <w:proofErr w:type="gramEnd"/>
      <w:r w:rsidRPr="00C53526">
        <w:rPr>
          <w:rFonts w:ascii="Cambria" w:hAnsi="Cambria" w:cs="Times New Roman"/>
          <w:lang w:eastAsia="ja-JP"/>
        </w:rPr>
        <w:t xml:space="preserve"> lifestyle magazine in the state, </w:t>
      </w:r>
      <w:r w:rsidRPr="00C53526">
        <w:rPr>
          <w:rFonts w:ascii="Cambria" w:hAnsi="Cambria" w:cs="Times New Roman"/>
          <w:i/>
          <w:iCs/>
          <w:lang w:eastAsia="ja-JP"/>
        </w:rPr>
        <w:t>Virginia Living</w:t>
      </w:r>
      <w:r w:rsidRPr="00C53526">
        <w:rPr>
          <w:rFonts w:ascii="Cambria" w:hAnsi="Cambria" w:cs="Times New Roman"/>
          <w:iCs/>
          <w:lang w:eastAsia="ja-JP"/>
        </w:rPr>
        <w:t>’s</w:t>
      </w:r>
      <w:r w:rsidRPr="00C53526">
        <w:rPr>
          <w:rFonts w:ascii="Cambria" w:hAnsi="Cambria" w:cs="Times New Roman"/>
          <w:lang w:eastAsia="ja-JP"/>
        </w:rPr>
        <w:t xml:space="preserve"> combination of smart, engaging stories and stunning photography </w:t>
      </w:r>
      <w:r w:rsidR="00AB51C9" w:rsidRPr="00C53526">
        <w:rPr>
          <w:rFonts w:ascii="Cambria" w:hAnsi="Cambria" w:cs="Times New Roman"/>
          <w:lang w:eastAsia="ja-JP"/>
        </w:rPr>
        <w:t>and art makes it a must-read</w:t>
      </w:r>
      <w:r w:rsidRPr="00C53526">
        <w:rPr>
          <w:rFonts w:ascii="Cambria" w:hAnsi="Cambria" w:cs="Times New Roman"/>
          <w:lang w:eastAsia="ja-JP"/>
        </w:rPr>
        <w:t>.</w:t>
      </w:r>
    </w:p>
    <w:p w14:paraId="30FC3200" w14:textId="6B8A469A" w:rsidR="003A28D1" w:rsidRPr="00C53526" w:rsidRDefault="00AB51C9" w:rsidP="003A28D1">
      <w:pPr>
        <w:spacing w:after="160" w:line="230" w:lineRule="exact"/>
        <w:rPr>
          <w:rFonts w:ascii="Cambria" w:hAnsi="Cambria" w:cs="Times New Roman"/>
          <w:lang w:eastAsia="ja-JP"/>
        </w:rPr>
      </w:pPr>
      <w:r w:rsidRPr="00C53526">
        <w:rPr>
          <w:rFonts w:ascii="Cambria" w:hAnsi="Cambria" w:cs="Times New Roman"/>
          <w:lang w:eastAsia="ja-JP"/>
        </w:rPr>
        <w:t>Upcoming</w:t>
      </w:r>
      <w:r w:rsidR="003A28D1" w:rsidRPr="00C53526">
        <w:rPr>
          <w:rFonts w:ascii="Cambria" w:hAnsi="Cambria" w:cs="Times New Roman"/>
          <w:lang w:eastAsia="ja-JP"/>
        </w:rPr>
        <w:t xml:space="preserve"> special issues include: </w:t>
      </w:r>
      <w:r w:rsidR="003A28D1" w:rsidRPr="00C53526">
        <w:rPr>
          <w:rFonts w:ascii="Cambria" w:hAnsi="Cambria" w:cs="Times New Roman"/>
          <w:b/>
          <w:i/>
          <w:lang w:eastAsia="ja-JP"/>
        </w:rPr>
        <w:t>Virginia Living</w:t>
      </w:r>
      <w:r w:rsidR="003A28D1" w:rsidRPr="00C53526">
        <w:rPr>
          <w:rFonts w:ascii="Cambria" w:hAnsi="Cambria" w:cs="Times New Roman"/>
          <w:b/>
          <w:lang w:eastAsia="ja-JP"/>
        </w:rPr>
        <w:t xml:space="preserve"> </w:t>
      </w:r>
      <w:r w:rsidR="00082788">
        <w:rPr>
          <w:rFonts w:ascii="Cambria" w:hAnsi="Cambria" w:cs="Times New Roman"/>
          <w:b/>
          <w:lang w:eastAsia="ja-JP"/>
        </w:rPr>
        <w:t>Health</w:t>
      </w:r>
      <w:r w:rsidR="003A28D1" w:rsidRPr="00C53526">
        <w:rPr>
          <w:rFonts w:ascii="Cambria" w:hAnsi="Cambria" w:cs="Times New Roman"/>
          <w:b/>
          <w:lang w:eastAsia="ja-JP"/>
        </w:rPr>
        <w:t xml:space="preserve"> &amp; Wellness</w:t>
      </w:r>
      <w:r w:rsidR="003A28D1" w:rsidRPr="00C53526">
        <w:rPr>
          <w:rFonts w:ascii="Cambria" w:hAnsi="Cambria" w:cs="Times New Roman"/>
          <w:lang w:eastAsia="ja-JP"/>
        </w:rPr>
        <w:t xml:space="preserve"> (April) and </w:t>
      </w:r>
      <w:r w:rsidR="003A28D1" w:rsidRPr="00C53526">
        <w:rPr>
          <w:rFonts w:ascii="Cambria" w:hAnsi="Cambria" w:cs="Times New Roman"/>
          <w:b/>
          <w:lang w:eastAsia="ja-JP"/>
        </w:rPr>
        <w:t>Best of Virginia 2014</w:t>
      </w:r>
      <w:r w:rsidR="003A28D1" w:rsidRPr="00C53526">
        <w:rPr>
          <w:rFonts w:ascii="Cambria" w:hAnsi="Cambria" w:cs="Times New Roman"/>
          <w:lang w:eastAsia="ja-JP"/>
        </w:rPr>
        <w:t xml:space="preserve"> (June).</w:t>
      </w:r>
    </w:p>
    <w:p w14:paraId="4F6DE55C" w14:textId="672F8297" w:rsidR="00B123CF" w:rsidRPr="00C53526" w:rsidRDefault="003A28D1" w:rsidP="00DF40E8">
      <w:pPr>
        <w:widowControl w:val="0"/>
        <w:autoSpaceDE w:val="0"/>
        <w:autoSpaceDN w:val="0"/>
        <w:adjustRightInd w:val="0"/>
        <w:spacing w:after="260"/>
        <w:rPr>
          <w:rFonts w:ascii="Cambria" w:hAnsi="Cambria" w:cs="Times New Roman"/>
        </w:rPr>
      </w:pPr>
      <w:r w:rsidRPr="00C53526">
        <w:rPr>
          <w:rFonts w:ascii="Cambria" w:hAnsi="Cambria" w:cs="Times New Roman"/>
          <w:i/>
          <w:iCs/>
        </w:rPr>
        <w:t>Virginia Living</w:t>
      </w:r>
      <w:r w:rsidRPr="00C53526">
        <w:rPr>
          <w:rFonts w:ascii="Cambria" w:hAnsi="Cambria" w:cs="Times New Roman"/>
        </w:rPr>
        <w:t> is available by subscr</w:t>
      </w:r>
      <w:r w:rsidR="00AB51C9" w:rsidRPr="00C53526">
        <w:rPr>
          <w:rFonts w:ascii="Cambria" w:hAnsi="Cambria" w:cs="Times New Roman"/>
        </w:rPr>
        <w:t>iption and at quality newsstands and</w:t>
      </w:r>
      <w:r w:rsidRPr="00C53526">
        <w:rPr>
          <w:rFonts w:ascii="Cambria" w:hAnsi="Cambria" w:cs="Times New Roman"/>
        </w:rPr>
        <w:t xml:space="preserve"> </w:t>
      </w:r>
      <w:proofErr w:type="gramStart"/>
      <w:r w:rsidRPr="00C53526">
        <w:rPr>
          <w:rFonts w:ascii="Cambria" w:hAnsi="Cambria" w:cs="Times New Roman"/>
        </w:rPr>
        <w:t>select</w:t>
      </w:r>
      <w:proofErr w:type="gramEnd"/>
      <w:r w:rsidRPr="00C53526">
        <w:rPr>
          <w:rFonts w:ascii="Cambria" w:hAnsi="Cambria" w:cs="Times New Roman"/>
        </w:rPr>
        <w:t xml:space="preserve"> Barnes &amp; Noble</w:t>
      </w:r>
      <w:r w:rsidR="00AE6BB9" w:rsidRPr="00C53526">
        <w:rPr>
          <w:rFonts w:ascii="Cambria" w:hAnsi="Cambria" w:cs="Times New Roman"/>
        </w:rPr>
        <w:t>,</w:t>
      </w:r>
      <w:r w:rsidRPr="00C53526">
        <w:rPr>
          <w:rFonts w:ascii="Cambria" w:hAnsi="Cambria" w:cs="Times New Roman"/>
        </w:rPr>
        <w:t xml:space="preserve"> BJ’s, </w:t>
      </w:r>
      <w:proofErr w:type="spellStart"/>
      <w:r w:rsidRPr="00C53526">
        <w:rPr>
          <w:rFonts w:ascii="Cambria" w:hAnsi="Cambria" w:cs="Times New Roman"/>
        </w:rPr>
        <w:t>Wegmans</w:t>
      </w:r>
      <w:proofErr w:type="spellEnd"/>
      <w:r w:rsidRPr="00C53526">
        <w:rPr>
          <w:rFonts w:ascii="Cambria" w:hAnsi="Cambria" w:cs="Times New Roman"/>
        </w:rPr>
        <w:t>, Harris Teeter, Kroger and MARTIN’S stores.</w:t>
      </w:r>
    </w:p>
    <w:p w14:paraId="4EEC8653" w14:textId="62EA0075" w:rsidR="00DF40E8" w:rsidRPr="00C53526" w:rsidRDefault="003A28D1" w:rsidP="003A28D1">
      <w:pPr>
        <w:widowControl w:val="0"/>
        <w:autoSpaceDE w:val="0"/>
        <w:autoSpaceDN w:val="0"/>
        <w:adjustRightInd w:val="0"/>
        <w:spacing w:after="120"/>
        <w:rPr>
          <w:rFonts w:ascii="Cambria" w:hAnsi="Cambria" w:cs="Times New Roman"/>
          <w:i/>
          <w:iCs/>
          <w:color w:val="094EE5"/>
          <w:u w:val="single" w:color="094EE5"/>
          <w:lang w:eastAsia="ja-JP"/>
        </w:rPr>
      </w:pPr>
      <w:r w:rsidRPr="00C53526">
        <w:rPr>
          <w:rFonts w:ascii="Cambria" w:hAnsi="Cambria" w:cs="Times New Roman"/>
          <w:i/>
          <w:iCs/>
          <w:lang w:eastAsia="ja-JP"/>
        </w:rPr>
        <w:t xml:space="preserve">To learn more about </w:t>
      </w:r>
      <w:r w:rsidRPr="00C53526">
        <w:rPr>
          <w:rFonts w:ascii="Cambria" w:hAnsi="Cambria" w:cs="Times New Roman"/>
          <w:b/>
          <w:bCs/>
          <w:i/>
          <w:iCs/>
          <w:lang w:eastAsia="ja-JP"/>
        </w:rPr>
        <w:t>Virginia Living,</w:t>
      </w:r>
      <w:r w:rsidRPr="00C53526">
        <w:rPr>
          <w:rFonts w:ascii="Cambria" w:hAnsi="Cambria" w:cs="Times New Roman"/>
          <w:i/>
          <w:iCs/>
          <w:lang w:eastAsia="ja-JP"/>
        </w:rPr>
        <w:t xml:space="preserve"> visit </w:t>
      </w:r>
      <w:hyperlink r:id="rId6" w:history="1">
        <w:r w:rsidRPr="00C53526">
          <w:rPr>
            <w:rFonts w:ascii="Cambria" w:hAnsi="Cambria" w:cs="Times New Roman"/>
            <w:i/>
            <w:iCs/>
            <w:color w:val="094EE5"/>
            <w:u w:val="single" w:color="094EE5"/>
            <w:lang w:eastAsia="ja-JP"/>
          </w:rPr>
          <w:t>VirginiaLiving.com</w:t>
        </w:r>
      </w:hyperlink>
    </w:p>
    <w:p w14:paraId="46206E55" w14:textId="77777777" w:rsidR="00DF40E8" w:rsidRPr="00C53526" w:rsidRDefault="00DF40E8" w:rsidP="003A28D1">
      <w:pPr>
        <w:widowControl w:val="0"/>
        <w:autoSpaceDE w:val="0"/>
        <w:autoSpaceDN w:val="0"/>
        <w:adjustRightInd w:val="0"/>
        <w:spacing w:after="120"/>
        <w:rPr>
          <w:rFonts w:ascii="Cambria" w:hAnsi="Cambria" w:cs="Times New Roman"/>
          <w:i/>
          <w:iCs/>
          <w:color w:val="094EE5"/>
          <w:u w:val="single" w:color="094EE5"/>
          <w:lang w:eastAsia="ja-JP"/>
        </w:rPr>
      </w:pPr>
    </w:p>
    <w:p w14:paraId="04ECE8AC" w14:textId="2D3E933B" w:rsidR="003A28D1" w:rsidRPr="00C53526" w:rsidRDefault="003A28D1" w:rsidP="00C53526">
      <w:pPr>
        <w:widowControl w:val="0"/>
        <w:autoSpaceDE w:val="0"/>
        <w:autoSpaceDN w:val="0"/>
        <w:adjustRightInd w:val="0"/>
        <w:spacing w:after="120"/>
        <w:jc w:val="center"/>
        <w:rPr>
          <w:rFonts w:ascii="Cambria" w:hAnsi="Cambria" w:cs="Times New Roman"/>
          <w:lang w:eastAsia="ja-JP"/>
        </w:rPr>
      </w:pPr>
      <w:r w:rsidRPr="00C53526">
        <w:rPr>
          <w:rFonts w:ascii="Cambria" w:hAnsi="Cambria" w:cs="Times New Roman"/>
          <w:lang w:eastAsia="ja-JP"/>
        </w:rPr>
        <w:t>#          #          #</w:t>
      </w:r>
    </w:p>
    <w:sectPr w:rsidR="003A28D1" w:rsidRPr="00C53526" w:rsidSect="00DB40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AB"/>
    <w:rsid w:val="00082788"/>
    <w:rsid w:val="000E25CB"/>
    <w:rsid w:val="0010303C"/>
    <w:rsid w:val="001B13AB"/>
    <w:rsid w:val="001F244A"/>
    <w:rsid w:val="00266AEB"/>
    <w:rsid w:val="003953CC"/>
    <w:rsid w:val="003A28D1"/>
    <w:rsid w:val="00417BF0"/>
    <w:rsid w:val="004472B8"/>
    <w:rsid w:val="004537AF"/>
    <w:rsid w:val="004D1928"/>
    <w:rsid w:val="005338FB"/>
    <w:rsid w:val="00674AC8"/>
    <w:rsid w:val="00753663"/>
    <w:rsid w:val="008E57C6"/>
    <w:rsid w:val="009256E0"/>
    <w:rsid w:val="00952062"/>
    <w:rsid w:val="009D3FE9"/>
    <w:rsid w:val="00A35953"/>
    <w:rsid w:val="00AB51C9"/>
    <w:rsid w:val="00AE6BB9"/>
    <w:rsid w:val="00AF00DB"/>
    <w:rsid w:val="00B123CF"/>
    <w:rsid w:val="00C4331E"/>
    <w:rsid w:val="00C53526"/>
    <w:rsid w:val="00DB40F6"/>
    <w:rsid w:val="00DC0149"/>
    <w:rsid w:val="00D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BC1C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rinParkhurst@CapeFear.com" TargetMode="External"/><Relationship Id="rId6" Type="http://schemas.openxmlformats.org/officeDocument/2006/relationships/hyperlink" Target="http://VirginiaLiving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</Words>
  <Characters>1773</Characters>
  <Application>Microsoft Macintosh Word</Application>
  <DocSecurity>0</DocSecurity>
  <Lines>14</Lines>
  <Paragraphs>4</Paragraphs>
  <ScaleCrop>false</ScaleCrop>
  <Company>Cape Fear Publishing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 Temp</dc:creator>
  <cp:keywords/>
  <dc:description/>
  <cp:lastModifiedBy>Edit Temp</cp:lastModifiedBy>
  <cp:revision>10</cp:revision>
  <cp:lastPrinted>2013-11-05T15:08:00Z</cp:lastPrinted>
  <dcterms:created xsi:type="dcterms:W3CDTF">2014-01-06T13:58:00Z</dcterms:created>
  <dcterms:modified xsi:type="dcterms:W3CDTF">2014-01-06T20:58:00Z</dcterms:modified>
</cp:coreProperties>
</file>