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215D5" w14:textId="77777777" w:rsidR="008F52B4" w:rsidRDefault="008F52B4">
      <w:pPr>
        <w:jc w:val="center"/>
      </w:pPr>
    </w:p>
    <w:p w14:paraId="4D1C5B21" w14:textId="77777777" w:rsidR="008F52B4" w:rsidRDefault="008F52B4"/>
    <w:p w14:paraId="53E0D728" w14:textId="77777777" w:rsidR="008F52B4" w:rsidRDefault="008F52B4"/>
    <w:p w14:paraId="73AAEF06" w14:textId="77777777" w:rsidR="008F52B4" w:rsidRDefault="00CF1901">
      <w:r>
        <w:rPr>
          <w:rFonts w:ascii="Times New Roman" w:hAnsi="Times New Roman" w:cs="Times New Roman"/>
        </w:rPr>
        <w:t>FOR IMMEDIATE RELEASE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FA09CAE" w14:textId="487C37E5" w:rsidR="008F52B4" w:rsidRDefault="00CF1901">
      <w:r>
        <w:rPr>
          <w:rFonts w:ascii="Times New Roman" w:hAnsi="Times New Roman" w:cs="Times New Roman"/>
        </w:rPr>
        <w:t xml:space="preserve">CONTACT: </w:t>
      </w:r>
      <w:r w:rsidR="008F0463">
        <w:rPr>
          <w:rFonts w:ascii="Times New Roman" w:hAnsi="Times New Roman" w:cs="Times New Roman"/>
        </w:rPr>
        <w:t>Eden Stuart</w:t>
      </w:r>
      <w:r>
        <w:rPr>
          <w:rFonts w:ascii="Times New Roman" w:hAnsi="Times New Roman" w:cs="Times New Roman"/>
        </w:rPr>
        <w:t>, Assistant Editor – Promotions &amp; Special Projects</w:t>
      </w:r>
    </w:p>
    <w:p w14:paraId="4FA7C7CE" w14:textId="2C9B6BFF" w:rsidR="008F52B4" w:rsidRDefault="00D06314">
      <w:r>
        <w:rPr>
          <w:rFonts w:ascii="Times New Roman" w:hAnsi="Times New Roman" w:cs="Times New Roman"/>
        </w:rPr>
        <w:t>804-343-0778, EdenStuart</w:t>
      </w:r>
      <w:r w:rsidR="00CF1901">
        <w:rPr>
          <w:rFonts w:ascii="Times New Roman" w:hAnsi="Times New Roman" w:cs="Times New Roman"/>
        </w:rPr>
        <w:t>@CapeFear.com</w:t>
      </w:r>
    </w:p>
    <w:p w14:paraId="72A908C4" w14:textId="77777777" w:rsidR="008F52B4" w:rsidRDefault="00CF1901">
      <w:r>
        <w:rPr>
          <w:rFonts w:ascii="Times New Roman" w:hAnsi="Times New Roman" w:cs="Times New Roman"/>
        </w:rPr>
        <w:t xml:space="preserve">              </w:t>
      </w:r>
    </w:p>
    <w:p w14:paraId="59C24CB9" w14:textId="151D573C" w:rsidR="008F52B4" w:rsidRDefault="006F7414">
      <w:pPr>
        <w:jc w:val="center"/>
      </w:pPr>
      <w:r>
        <w:rPr>
          <w:rFonts w:ascii="Times New Roman" w:hAnsi="Times New Roman" w:cs="Times New Roman"/>
          <w:b/>
        </w:rPr>
        <w:t>Discover</w:t>
      </w:r>
      <w:r w:rsidR="00CF1901">
        <w:rPr>
          <w:rFonts w:ascii="Times New Roman" w:hAnsi="Times New Roman" w:cs="Times New Roman"/>
          <w:b/>
        </w:rPr>
        <w:t xml:space="preserve"> </w:t>
      </w:r>
      <w:r w:rsidR="00CF1901">
        <w:rPr>
          <w:rFonts w:ascii="Times New Roman" w:hAnsi="Times New Roman" w:cs="Times New Roman"/>
          <w:b/>
          <w:i/>
        </w:rPr>
        <w:t xml:space="preserve">Best of Virginia </w:t>
      </w:r>
      <w:r>
        <w:rPr>
          <w:rFonts w:ascii="Times New Roman" w:hAnsi="Times New Roman" w:cs="Times New Roman"/>
          <w:b/>
          <w:i/>
        </w:rPr>
        <w:t>2014</w:t>
      </w:r>
    </w:p>
    <w:p w14:paraId="0E06496D" w14:textId="17096ED7" w:rsidR="008F52B4" w:rsidRDefault="00CF1901">
      <w:pPr>
        <w:jc w:val="center"/>
      </w:pPr>
      <w:r>
        <w:rPr>
          <w:rFonts w:ascii="Times New Roman" w:hAnsi="Times New Roman" w:cs="Times New Roman"/>
          <w:b/>
          <w:i/>
        </w:rPr>
        <w:t xml:space="preserve">Virginia Living </w:t>
      </w:r>
      <w:r w:rsidR="006F7414">
        <w:rPr>
          <w:rFonts w:ascii="Times New Roman" w:hAnsi="Times New Roman" w:cs="Times New Roman"/>
          <w:b/>
        </w:rPr>
        <w:t>p</w:t>
      </w:r>
      <w:r>
        <w:rPr>
          <w:rFonts w:ascii="Times New Roman" w:hAnsi="Times New Roman" w:cs="Times New Roman"/>
          <w:b/>
        </w:rPr>
        <w:t>ublishes</w:t>
      </w:r>
      <w:r>
        <w:rPr>
          <w:rFonts w:ascii="Times New Roman" w:hAnsi="Times New Roman" w:cs="Times New Roman"/>
          <w:b/>
          <w:i/>
        </w:rPr>
        <w:t xml:space="preserve"> </w:t>
      </w:r>
      <w:r w:rsidR="006F7414">
        <w:rPr>
          <w:rFonts w:ascii="Times New Roman" w:hAnsi="Times New Roman" w:cs="Times New Roman"/>
          <w:b/>
        </w:rPr>
        <w:t>its third annual g</w:t>
      </w:r>
      <w:r>
        <w:rPr>
          <w:rFonts w:ascii="Times New Roman" w:hAnsi="Times New Roman" w:cs="Times New Roman"/>
          <w:b/>
        </w:rPr>
        <w:t>uide to the Commonwealth’s ‘Bests’</w:t>
      </w:r>
    </w:p>
    <w:p w14:paraId="223B8383" w14:textId="77777777" w:rsidR="008F52B4" w:rsidRDefault="008F52B4"/>
    <w:p w14:paraId="6030F2CF" w14:textId="77777777" w:rsidR="008F52B4" w:rsidRDefault="008F52B4"/>
    <w:p w14:paraId="50DFCE35" w14:textId="4646E808" w:rsidR="008F52B4" w:rsidRDefault="00CF1901">
      <w:r>
        <w:rPr>
          <w:rFonts w:ascii="Times New Roman" w:hAnsi="Times New Roman" w:cs="Times New Roman"/>
        </w:rPr>
        <w:t>RICHMOND, Va. (May 9, 2014) —</w:t>
      </w:r>
      <w:r>
        <w:rPr>
          <w:rFonts w:ascii="Times New Roman" w:hAnsi="Times New Roman" w:cs="Times New Roman"/>
          <w:i/>
        </w:rPr>
        <w:t xml:space="preserve"> Virginia Living</w:t>
      </w:r>
      <w:r>
        <w:rPr>
          <w:rFonts w:ascii="Times New Roman" w:hAnsi="Times New Roman" w:cs="Times New Roman"/>
        </w:rPr>
        <w:t xml:space="preserve">’s </w:t>
      </w:r>
      <w:r w:rsidR="00473DB4">
        <w:rPr>
          <w:rFonts w:ascii="Times New Roman" w:hAnsi="Times New Roman" w:cs="Times New Roman"/>
        </w:rPr>
        <w:t>third</w:t>
      </w:r>
      <w:r>
        <w:rPr>
          <w:rFonts w:ascii="Times New Roman" w:hAnsi="Times New Roman" w:cs="Times New Roman"/>
        </w:rPr>
        <w:t xml:space="preserve"> annual</w:t>
      </w:r>
      <w:r>
        <w:rPr>
          <w:rFonts w:ascii="Times New Roman" w:hAnsi="Times New Roman" w:cs="Times New Roman"/>
          <w:i/>
        </w:rPr>
        <w:t xml:space="preserve"> </w:t>
      </w:r>
      <w:r w:rsidRPr="00473DB4">
        <w:rPr>
          <w:rFonts w:ascii="Times New Roman" w:hAnsi="Times New Roman" w:cs="Times New Roman"/>
          <w:b/>
          <w:i/>
        </w:rPr>
        <w:t>Best of Virginia</w:t>
      </w:r>
      <w:r>
        <w:rPr>
          <w:rFonts w:ascii="Times New Roman" w:hAnsi="Times New Roman" w:cs="Times New Roman"/>
        </w:rPr>
        <w:t xml:space="preserve"> issue is now on newsstands. The statewide guide to all that is ‘best’ in Virginia from dining to shopping to doing, </w:t>
      </w:r>
      <w:r w:rsidRPr="00473DB4">
        <w:rPr>
          <w:rFonts w:ascii="Times New Roman" w:hAnsi="Times New Roman" w:cs="Times New Roman"/>
          <w:b/>
          <w:i/>
        </w:rPr>
        <w:t>Best of Virginia 2014</w:t>
      </w:r>
      <w:r>
        <w:rPr>
          <w:rFonts w:ascii="Times New Roman" w:hAnsi="Times New Roman" w:cs="Times New Roman"/>
          <w:i/>
        </w:rPr>
        <w:t xml:space="preserve"> </w:t>
      </w:r>
      <w:r>
        <w:rPr>
          <w:rFonts w:ascii="Times New Roman" w:hAnsi="Times New Roman" w:cs="Times New Roman"/>
        </w:rPr>
        <w:t xml:space="preserve">lists the </w:t>
      </w:r>
      <w:r w:rsidR="00F60D7D">
        <w:rPr>
          <w:rFonts w:ascii="Times New Roman" w:hAnsi="Times New Roman" w:cs="Times New Roman"/>
        </w:rPr>
        <w:t>1,365</w:t>
      </w:r>
      <w:r>
        <w:rPr>
          <w:rFonts w:ascii="Times New Roman" w:hAnsi="Times New Roman" w:cs="Times New Roman"/>
        </w:rPr>
        <w:t xml:space="preserve"> winners from </w:t>
      </w:r>
      <w:r>
        <w:rPr>
          <w:rFonts w:ascii="Times New Roman" w:hAnsi="Times New Roman" w:cs="Times New Roman"/>
          <w:i/>
        </w:rPr>
        <w:t>Virginia Living</w:t>
      </w:r>
      <w:r>
        <w:rPr>
          <w:rFonts w:ascii="Times New Roman" w:hAnsi="Times New Roman" w:cs="Times New Roman"/>
        </w:rPr>
        <w:t>’s</w:t>
      </w:r>
      <w:r>
        <w:rPr>
          <w:rFonts w:ascii="Times New Roman" w:hAnsi="Times New Roman" w:cs="Times New Roman"/>
          <w:i/>
        </w:rPr>
        <w:t xml:space="preserve"> </w:t>
      </w:r>
      <w:r>
        <w:rPr>
          <w:rFonts w:ascii="Times New Roman" w:hAnsi="Times New Roman" w:cs="Times New Roman"/>
        </w:rPr>
        <w:t xml:space="preserve">third annual </w:t>
      </w:r>
      <w:r w:rsidRPr="00473DB4">
        <w:rPr>
          <w:rFonts w:ascii="Times New Roman" w:hAnsi="Times New Roman" w:cs="Times New Roman"/>
          <w:b/>
          <w:i/>
        </w:rPr>
        <w:t>Best of Virginia</w:t>
      </w:r>
      <w:r w:rsidRPr="00473DB4">
        <w:rPr>
          <w:rFonts w:ascii="Times New Roman" w:hAnsi="Times New Roman" w:cs="Times New Roman"/>
          <w:b/>
        </w:rPr>
        <w:t xml:space="preserve"> Readers’ Survey</w:t>
      </w:r>
      <w:r>
        <w:rPr>
          <w:rFonts w:ascii="Times New Roman" w:hAnsi="Times New Roman" w:cs="Times New Roman"/>
        </w:rPr>
        <w:t xml:space="preserve">, conducted in January. More than </w:t>
      </w:r>
      <w:r w:rsidR="00014C8B">
        <w:rPr>
          <w:rFonts w:ascii="Times New Roman" w:hAnsi="Times New Roman" w:cs="Times New Roman"/>
        </w:rPr>
        <w:t xml:space="preserve">32,000 </w:t>
      </w:r>
      <w:r w:rsidR="006F7414">
        <w:rPr>
          <w:rFonts w:ascii="Times New Roman" w:hAnsi="Times New Roman" w:cs="Times New Roman"/>
        </w:rPr>
        <w:t>ballots were cast in 91</w:t>
      </w:r>
      <w:r>
        <w:rPr>
          <w:rFonts w:ascii="Times New Roman" w:hAnsi="Times New Roman" w:cs="Times New Roman"/>
        </w:rPr>
        <w:t xml:space="preserve"> categories covering the best in Arts, Culture &amp; Entertainment, Living &amp; Recreation, Shopping &amp; Services and Food &amp; Drink across the state. </w:t>
      </w:r>
    </w:p>
    <w:p w14:paraId="34F6AD62" w14:textId="77777777" w:rsidR="008F52B4" w:rsidRDefault="008F52B4"/>
    <w:p w14:paraId="7666522E" w14:textId="29546CFB" w:rsidR="008F52B4" w:rsidRDefault="00CF1901">
      <w:r w:rsidRPr="00423F77">
        <w:rPr>
          <w:rFonts w:ascii="Times New Roman" w:hAnsi="Times New Roman" w:cs="Times New Roman"/>
          <w:b/>
          <w:i/>
        </w:rPr>
        <w:t>Best of Virginia 2014</w:t>
      </w:r>
      <w:r>
        <w:rPr>
          <w:rFonts w:ascii="Times New Roman" w:hAnsi="Times New Roman" w:cs="Times New Roman"/>
          <w:i/>
        </w:rPr>
        <w:t xml:space="preserve"> </w:t>
      </w:r>
      <w:r>
        <w:rPr>
          <w:rFonts w:ascii="Times New Roman" w:hAnsi="Times New Roman" w:cs="Times New Roman"/>
        </w:rPr>
        <w:t xml:space="preserve">is </w:t>
      </w:r>
      <w:r>
        <w:rPr>
          <w:rFonts w:ascii="Times New Roman" w:hAnsi="Times New Roman" w:cs="Times New Roman"/>
          <w:i/>
        </w:rPr>
        <w:t>the</w:t>
      </w:r>
      <w:r>
        <w:rPr>
          <w:rFonts w:ascii="Times New Roman" w:hAnsi="Times New Roman" w:cs="Times New Roman"/>
        </w:rPr>
        <w:t xml:space="preserve"> guide to everything from the best shopping mall in Northern Virginia and the best barbecue restaurant in the Southwest, to the </w:t>
      </w:r>
      <w:r w:rsidR="00494355">
        <w:rPr>
          <w:rFonts w:ascii="Times New Roman" w:hAnsi="Times New Roman" w:cs="Times New Roman"/>
        </w:rPr>
        <w:t>best</w:t>
      </w:r>
      <w:r>
        <w:rPr>
          <w:rFonts w:ascii="Times New Roman" w:hAnsi="Times New Roman" w:cs="Times New Roman"/>
        </w:rPr>
        <w:t xml:space="preserve"> hotel in Eastern Virginia, the best hospital in Central Virginia and the best </w:t>
      </w:r>
      <w:r w:rsidR="00620945">
        <w:rPr>
          <w:rFonts w:ascii="Times New Roman" w:hAnsi="Times New Roman" w:cs="Times New Roman"/>
        </w:rPr>
        <w:t>hunting preserve</w:t>
      </w:r>
      <w:r>
        <w:rPr>
          <w:rFonts w:ascii="Times New Roman" w:hAnsi="Times New Roman" w:cs="Times New Roman"/>
        </w:rPr>
        <w:t xml:space="preserve"> in the Shenandoah Valley. </w:t>
      </w:r>
    </w:p>
    <w:p w14:paraId="4E6B96C9" w14:textId="77777777" w:rsidR="008F52B4" w:rsidRDefault="008F52B4"/>
    <w:p w14:paraId="37F3060B" w14:textId="77777777" w:rsidR="006F7414" w:rsidRDefault="006F7414" w:rsidP="006F7414">
      <w:r>
        <w:rPr>
          <w:rFonts w:ascii="Times New Roman" w:hAnsi="Times New Roman" w:cs="Times New Roman"/>
        </w:rPr>
        <w:t>This year’s issue puts a unique emphasis on travel, highlighting the Commonwealth’s myriad luxury hotels, resorts and distinctive destinations, as well as trends in style and dining. Stories include our favorite hotel welcomes, top travel gadgets, where to “</w:t>
      </w:r>
      <w:proofErr w:type="spellStart"/>
      <w:r>
        <w:rPr>
          <w:rFonts w:ascii="Times New Roman" w:hAnsi="Times New Roman" w:cs="Times New Roman"/>
        </w:rPr>
        <w:t>glamp</w:t>
      </w:r>
      <w:proofErr w:type="spellEnd"/>
      <w:r>
        <w:rPr>
          <w:rFonts w:ascii="Times New Roman" w:hAnsi="Times New Roman" w:cs="Times New Roman"/>
        </w:rPr>
        <w:t>,” the summer’s most interesting events and more.</w:t>
      </w:r>
    </w:p>
    <w:p w14:paraId="468B53AD" w14:textId="77777777" w:rsidR="008F52B4" w:rsidRDefault="008F52B4"/>
    <w:p w14:paraId="6A15FEC5" w14:textId="48BE669F" w:rsidR="008F52B4" w:rsidRDefault="00CF1901">
      <w:r>
        <w:rPr>
          <w:rFonts w:ascii="Times New Roman" w:hAnsi="Times New Roman" w:cs="Times New Roman"/>
        </w:rPr>
        <w:t xml:space="preserve">Also </w:t>
      </w:r>
      <w:r w:rsidR="006F7414">
        <w:rPr>
          <w:rFonts w:ascii="Times New Roman" w:hAnsi="Times New Roman" w:cs="Times New Roman"/>
        </w:rPr>
        <w:t>on newsstands is</w:t>
      </w:r>
      <w:r>
        <w:rPr>
          <w:rFonts w:ascii="Times New Roman" w:hAnsi="Times New Roman" w:cs="Times New Roman"/>
        </w:rPr>
        <w:t xml:space="preserve"> </w:t>
      </w:r>
      <w:r>
        <w:rPr>
          <w:rFonts w:ascii="Times New Roman" w:hAnsi="Times New Roman" w:cs="Times New Roman"/>
          <w:i/>
        </w:rPr>
        <w:t>Virginia Living</w:t>
      </w:r>
      <w:r>
        <w:rPr>
          <w:rFonts w:ascii="Times New Roman" w:hAnsi="Times New Roman" w:cs="Times New Roman"/>
        </w:rPr>
        <w:t>’s</w:t>
      </w:r>
      <w:r>
        <w:rPr>
          <w:rFonts w:ascii="Times New Roman" w:hAnsi="Times New Roman" w:cs="Times New Roman"/>
          <w:i/>
        </w:rPr>
        <w:t xml:space="preserve"> </w:t>
      </w:r>
      <w:r>
        <w:rPr>
          <w:rFonts w:ascii="Times New Roman" w:hAnsi="Times New Roman" w:cs="Times New Roman"/>
        </w:rPr>
        <w:t xml:space="preserve">June issue. </w:t>
      </w:r>
      <w:r w:rsidR="00FD185E">
        <w:rPr>
          <w:rFonts w:ascii="Times New Roman" w:hAnsi="Times New Roman" w:cs="Times New Roman"/>
        </w:rPr>
        <w:t xml:space="preserve">Stories include an inside look at </w:t>
      </w:r>
      <w:r w:rsidR="006F7414">
        <w:rPr>
          <w:rFonts w:ascii="Times New Roman" w:hAnsi="Times New Roman" w:cs="Times New Roman"/>
        </w:rPr>
        <w:t xml:space="preserve">collegiate polo powerhouse and 11-time national champions </w:t>
      </w:r>
      <w:r w:rsidR="00FD185E">
        <w:rPr>
          <w:rFonts w:ascii="Times New Roman" w:hAnsi="Times New Roman" w:cs="Times New Roman"/>
        </w:rPr>
        <w:t>Virginia</w:t>
      </w:r>
      <w:r w:rsidR="006F7414">
        <w:rPr>
          <w:rFonts w:ascii="Times New Roman" w:hAnsi="Times New Roman" w:cs="Times New Roman"/>
        </w:rPr>
        <w:t xml:space="preserve"> Polo</w:t>
      </w:r>
      <w:r w:rsidR="00FD185E">
        <w:rPr>
          <w:rFonts w:ascii="Times New Roman" w:hAnsi="Times New Roman" w:cs="Times New Roman"/>
        </w:rPr>
        <w:t xml:space="preserve">, </w:t>
      </w:r>
      <w:r w:rsidR="00726EFB">
        <w:rPr>
          <w:rFonts w:ascii="Times New Roman" w:hAnsi="Times New Roman" w:cs="Times New Roman"/>
        </w:rPr>
        <w:t xml:space="preserve">a </w:t>
      </w:r>
      <w:r w:rsidR="00A00F16">
        <w:rPr>
          <w:rFonts w:ascii="Times New Roman" w:hAnsi="Times New Roman" w:cs="Times New Roman"/>
        </w:rPr>
        <w:t>visit to</w:t>
      </w:r>
      <w:bookmarkStart w:id="0" w:name="_GoBack"/>
      <w:bookmarkEnd w:id="0"/>
      <w:r w:rsidR="00726EFB">
        <w:rPr>
          <w:rFonts w:ascii="Times New Roman" w:hAnsi="Times New Roman" w:cs="Times New Roman"/>
        </w:rPr>
        <w:t xml:space="preserve"> the newly renovated Chrysler Muse</w:t>
      </w:r>
      <w:r w:rsidR="00D06314">
        <w:rPr>
          <w:rFonts w:ascii="Times New Roman" w:hAnsi="Times New Roman" w:cs="Times New Roman"/>
        </w:rPr>
        <w:t>um</w:t>
      </w:r>
      <w:r w:rsidR="006F7414">
        <w:rPr>
          <w:rFonts w:ascii="Times New Roman" w:hAnsi="Times New Roman" w:cs="Times New Roman"/>
        </w:rPr>
        <w:t xml:space="preserve"> in Norfolk</w:t>
      </w:r>
      <w:r w:rsidR="00D06314">
        <w:rPr>
          <w:rFonts w:ascii="Times New Roman" w:hAnsi="Times New Roman" w:cs="Times New Roman"/>
        </w:rPr>
        <w:t>, delicious summer pie recipe</w:t>
      </w:r>
      <w:r w:rsidR="00726EFB">
        <w:rPr>
          <w:rFonts w:ascii="Times New Roman" w:hAnsi="Times New Roman" w:cs="Times New Roman"/>
        </w:rPr>
        <w:t xml:space="preserve">s and more. </w:t>
      </w:r>
    </w:p>
    <w:p w14:paraId="68DBAD1F" w14:textId="77777777" w:rsidR="008F52B4" w:rsidRDefault="008F52B4"/>
    <w:p w14:paraId="4E8D6B22" w14:textId="64D61756" w:rsidR="008F52B4" w:rsidRDefault="00CF1901">
      <w:r>
        <w:rPr>
          <w:rFonts w:ascii="Times New Roman" w:hAnsi="Times New Roman" w:cs="Times New Roman"/>
        </w:rPr>
        <w:t xml:space="preserve">To schedule an interview with </w:t>
      </w:r>
      <w:r>
        <w:rPr>
          <w:rFonts w:ascii="Times New Roman" w:hAnsi="Times New Roman" w:cs="Times New Roman"/>
          <w:i/>
        </w:rPr>
        <w:t xml:space="preserve">Virginia Living, </w:t>
      </w:r>
      <w:r>
        <w:rPr>
          <w:rFonts w:ascii="Times New Roman" w:hAnsi="Times New Roman" w:cs="Times New Roman"/>
        </w:rPr>
        <w:t xml:space="preserve">or one of our </w:t>
      </w:r>
      <w:r w:rsidRPr="00D02140">
        <w:rPr>
          <w:rFonts w:ascii="Times New Roman" w:hAnsi="Times New Roman" w:cs="Times New Roman"/>
          <w:b/>
          <w:i/>
        </w:rPr>
        <w:t>Best of Virginia 2014</w:t>
      </w:r>
      <w:r>
        <w:rPr>
          <w:rFonts w:ascii="Times New Roman" w:hAnsi="Times New Roman" w:cs="Times New Roman"/>
        </w:rPr>
        <w:t xml:space="preserve"> winners, please contact </w:t>
      </w:r>
      <w:r w:rsidR="00FD185E">
        <w:rPr>
          <w:rFonts w:ascii="Times New Roman" w:hAnsi="Times New Roman" w:cs="Times New Roman"/>
        </w:rPr>
        <w:t>Eden Stuart</w:t>
      </w:r>
      <w:r w:rsidR="00D06314">
        <w:rPr>
          <w:rFonts w:ascii="Times New Roman" w:hAnsi="Times New Roman" w:cs="Times New Roman"/>
        </w:rPr>
        <w:t xml:space="preserve"> at EdenStuart@CapeFear.com</w:t>
      </w:r>
      <w:r>
        <w:rPr>
          <w:rFonts w:ascii="Times New Roman" w:hAnsi="Times New Roman" w:cs="Times New Roman"/>
        </w:rPr>
        <w:t>.</w:t>
      </w:r>
    </w:p>
    <w:p w14:paraId="2253CE45" w14:textId="77777777" w:rsidR="008F52B4" w:rsidRDefault="008F52B4"/>
    <w:p w14:paraId="041CFB85" w14:textId="77777777" w:rsidR="008F52B4" w:rsidRDefault="00CF1901">
      <w:pPr>
        <w:jc w:val="center"/>
      </w:pPr>
      <w:r>
        <w:rPr>
          <w:rFonts w:ascii="Times New Roman" w:hAnsi="Times New Roman" w:cs="Times New Roman"/>
        </w:rPr>
        <w:t>#</w:t>
      </w:r>
      <w:r>
        <w:rPr>
          <w:rFonts w:ascii="Times New Roman" w:hAnsi="Times New Roman" w:cs="Times New Roman"/>
        </w:rPr>
        <w:tab/>
        <w:t>#</w:t>
      </w:r>
      <w:r>
        <w:rPr>
          <w:rFonts w:ascii="Times New Roman" w:hAnsi="Times New Roman" w:cs="Times New Roman"/>
        </w:rPr>
        <w:tab/>
        <w:t>#</w:t>
      </w:r>
    </w:p>
    <w:p w14:paraId="66E9D79C" w14:textId="77777777" w:rsidR="008F52B4" w:rsidRDefault="00CF1901">
      <w:r>
        <w:rPr>
          <w:rFonts w:ascii="Times New Roman" w:hAnsi="Times New Roman" w:cs="Times New Roman"/>
          <w:b/>
        </w:rPr>
        <w:t xml:space="preserve">About </w:t>
      </w:r>
      <w:r>
        <w:rPr>
          <w:rFonts w:ascii="Times New Roman" w:hAnsi="Times New Roman" w:cs="Times New Roman"/>
          <w:b/>
          <w:i/>
        </w:rPr>
        <w:t>Virginia Living</w:t>
      </w:r>
    </w:p>
    <w:p w14:paraId="340161A6" w14:textId="77777777" w:rsidR="008F52B4" w:rsidRDefault="008F52B4"/>
    <w:p w14:paraId="340BFF50" w14:textId="77777777" w:rsidR="008F52B4" w:rsidRDefault="00CF1901">
      <w:r>
        <w:rPr>
          <w:rFonts w:ascii="Times New Roman" w:hAnsi="Times New Roman" w:cs="Times New Roman"/>
          <w:i/>
        </w:rPr>
        <w:t>Virginia Living</w:t>
      </w:r>
      <w:r>
        <w:rPr>
          <w:rFonts w:ascii="Times New Roman" w:hAnsi="Times New Roman" w:cs="Times New Roman"/>
        </w:rPr>
        <w:t xml:space="preserve"> celebrates all things Virginia—from its people and places, to its deep history and traditions. The highest quality, most widely-read lifestyle magazine in the state, </w:t>
      </w:r>
      <w:r>
        <w:rPr>
          <w:rFonts w:ascii="Times New Roman" w:hAnsi="Times New Roman" w:cs="Times New Roman"/>
          <w:i/>
        </w:rPr>
        <w:t>Virginia Living</w:t>
      </w:r>
      <w:r>
        <w:rPr>
          <w:rFonts w:ascii="Times New Roman" w:hAnsi="Times New Roman" w:cs="Times New Roman"/>
        </w:rPr>
        <w:t>’s combination of smart, engaging stories and stunning photography and art makes it a must-read for anyone interested in the Old Dominion.</w:t>
      </w:r>
    </w:p>
    <w:p w14:paraId="4B4E6A04" w14:textId="77777777" w:rsidR="008F52B4" w:rsidRDefault="008F52B4"/>
    <w:p w14:paraId="1A460002" w14:textId="77777777" w:rsidR="008F52B4" w:rsidRDefault="00CF1901">
      <w:r>
        <w:rPr>
          <w:rFonts w:ascii="Times New Roman" w:hAnsi="Times New Roman" w:cs="Times New Roman"/>
          <w:i/>
        </w:rPr>
        <w:t>Virginia Living</w:t>
      </w:r>
      <w:r>
        <w:rPr>
          <w:rFonts w:ascii="Times New Roman" w:hAnsi="Times New Roman" w:cs="Times New Roman"/>
        </w:rPr>
        <w:t xml:space="preserve"> publishes six bimonthly issues per year, plus two bonus special issues: </w:t>
      </w:r>
      <w:r w:rsidR="00620945">
        <w:rPr>
          <w:rFonts w:ascii="Times New Roman" w:hAnsi="Times New Roman" w:cs="Times New Roman"/>
          <w:i/>
        </w:rPr>
        <w:t>Health</w:t>
      </w:r>
      <w:r>
        <w:rPr>
          <w:rFonts w:ascii="Times New Roman" w:hAnsi="Times New Roman" w:cs="Times New Roman"/>
          <w:i/>
        </w:rPr>
        <w:t xml:space="preserve"> &amp; Wellness</w:t>
      </w:r>
      <w:r>
        <w:rPr>
          <w:rFonts w:ascii="Times New Roman" w:hAnsi="Times New Roman" w:cs="Times New Roman"/>
        </w:rPr>
        <w:t xml:space="preserve"> in March and </w:t>
      </w:r>
      <w:r>
        <w:rPr>
          <w:rFonts w:ascii="Times New Roman" w:hAnsi="Times New Roman" w:cs="Times New Roman"/>
          <w:i/>
        </w:rPr>
        <w:t>Best of Virginia</w:t>
      </w:r>
      <w:r>
        <w:rPr>
          <w:rFonts w:ascii="Times New Roman" w:hAnsi="Times New Roman" w:cs="Times New Roman"/>
        </w:rPr>
        <w:t xml:space="preserve"> in May, in addition to five bound-in supplements: </w:t>
      </w:r>
      <w:r>
        <w:rPr>
          <w:rFonts w:ascii="Times New Roman" w:hAnsi="Times New Roman" w:cs="Times New Roman"/>
          <w:i/>
        </w:rPr>
        <w:t>Weddings</w:t>
      </w:r>
      <w:r>
        <w:rPr>
          <w:rFonts w:ascii="Times New Roman" w:hAnsi="Times New Roman" w:cs="Times New Roman"/>
        </w:rPr>
        <w:t xml:space="preserve">, </w:t>
      </w:r>
      <w:r>
        <w:rPr>
          <w:rFonts w:ascii="Times New Roman" w:hAnsi="Times New Roman" w:cs="Times New Roman"/>
          <w:i/>
        </w:rPr>
        <w:t>State of Education</w:t>
      </w:r>
      <w:r>
        <w:rPr>
          <w:rFonts w:ascii="Times New Roman" w:hAnsi="Times New Roman" w:cs="Times New Roman"/>
        </w:rPr>
        <w:t xml:space="preserve">, </w:t>
      </w:r>
      <w:r>
        <w:rPr>
          <w:rFonts w:ascii="Times New Roman" w:hAnsi="Times New Roman" w:cs="Times New Roman"/>
          <w:i/>
        </w:rPr>
        <w:t>Dental Care</w:t>
      </w:r>
      <w:r>
        <w:rPr>
          <w:rFonts w:ascii="Times New Roman" w:hAnsi="Times New Roman" w:cs="Times New Roman"/>
        </w:rPr>
        <w:t xml:space="preserve">, </w:t>
      </w:r>
      <w:r>
        <w:rPr>
          <w:rFonts w:ascii="Times New Roman" w:hAnsi="Times New Roman" w:cs="Times New Roman"/>
          <w:i/>
        </w:rPr>
        <w:t>Law</w:t>
      </w:r>
      <w:r>
        <w:rPr>
          <w:rFonts w:ascii="Times New Roman" w:hAnsi="Times New Roman" w:cs="Times New Roman"/>
        </w:rPr>
        <w:t xml:space="preserve"> and </w:t>
      </w:r>
      <w:r>
        <w:rPr>
          <w:rFonts w:ascii="Times New Roman" w:hAnsi="Times New Roman" w:cs="Times New Roman"/>
          <w:i/>
        </w:rPr>
        <w:t>Hospitals &amp; Health Care</w:t>
      </w:r>
      <w:r>
        <w:rPr>
          <w:rFonts w:ascii="Times New Roman" w:hAnsi="Times New Roman" w:cs="Times New Roman"/>
        </w:rPr>
        <w:t>.</w:t>
      </w:r>
    </w:p>
    <w:p w14:paraId="0A7B1D6E" w14:textId="77777777" w:rsidR="008F52B4" w:rsidRDefault="008F52B4"/>
    <w:p w14:paraId="3024AA20" w14:textId="77777777" w:rsidR="008F52B4" w:rsidRDefault="00CF1901">
      <w:r>
        <w:rPr>
          <w:rFonts w:ascii="Times New Roman" w:hAnsi="Times New Roman" w:cs="Times New Roman"/>
          <w:i/>
        </w:rPr>
        <w:lastRenderedPageBreak/>
        <w:t>Virginia Living</w:t>
      </w:r>
      <w:r>
        <w:rPr>
          <w:rFonts w:ascii="Times New Roman" w:hAnsi="Times New Roman" w:cs="Times New Roman"/>
        </w:rPr>
        <w:t xml:space="preserve"> is available by subscription and at quality newsstands, including select Barnes &amp; Noble, Target, Kroger and MARTIN’S stores.</w:t>
      </w:r>
    </w:p>
    <w:p w14:paraId="2EA10990" w14:textId="77777777" w:rsidR="008F52B4" w:rsidRDefault="008F52B4"/>
    <w:p w14:paraId="3261CF8D" w14:textId="77777777" w:rsidR="008F52B4" w:rsidRDefault="008F52B4"/>
    <w:sectPr w:rsidR="008F52B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B4"/>
    <w:rsid w:val="00014C8B"/>
    <w:rsid w:val="00423F77"/>
    <w:rsid w:val="00473DB4"/>
    <w:rsid w:val="00494355"/>
    <w:rsid w:val="00532114"/>
    <w:rsid w:val="00620945"/>
    <w:rsid w:val="006F7414"/>
    <w:rsid w:val="00726EFB"/>
    <w:rsid w:val="008F0463"/>
    <w:rsid w:val="008F52B4"/>
    <w:rsid w:val="009E3DFB"/>
    <w:rsid w:val="00A00F16"/>
    <w:rsid w:val="00CF1901"/>
    <w:rsid w:val="00D02140"/>
    <w:rsid w:val="00D06314"/>
    <w:rsid w:val="00F60D7D"/>
    <w:rsid w:val="00FD1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3C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generator>
</meta>
</file>

<file path=customXml/itemProps1.xml><?xml version="1.0" encoding="utf-8"?>
<ds:datastoreItem xmlns:ds="http://schemas.openxmlformats.org/officeDocument/2006/customXml" ds:itemID="{96CCB7AA-FDBB-8747-AE80-CF5EEEC5637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381</Words>
  <Characters>2175</Characters>
  <Application>Microsoft Macintosh Word</Application>
  <DocSecurity>0</DocSecurity>
  <Lines>18</Lines>
  <Paragraphs>5</Paragraphs>
  <ScaleCrop>false</ScaleCrop>
  <Company>Cape Fear Publishing</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 Temp</dc:creator>
  <cp:lastModifiedBy>Edit Temp</cp:lastModifiedBy>
  <cp:revision>15</cp:revision>
  <cp:lastPrinted>2014-05-06T18:02:00Z</cp:lastPrinted>
  <dcterms:created xsi:type="dcterms:W3CDTF">2013-11-14T14:36:00Z</dcterms:created>
  <dcterms:modified xsi:type="dcterms:W3CDTF">2014-05-06T19:16:00Z</dcterms:modified>
</cp:coreProperties>
</file>